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pPr>
        <w:rPr>
          <w:rFonts w:hint="cs"/>
          <w:rtl/>
          <w:lang w:bidi="ar-TN"/>
        </w:rPr>
      </w:pPr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ED352B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 w:rsidR="001906BB">
              <w:rPr>
                <w:sz w:val="28"/>
                <w:szCs w:val="28"/>
              </w:rPr>
              <w:t>Teniour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846BFD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31/07/</w:t>
            </w:r>
            <w:r w:rsidR="00ED352B">
              <w:rPr>
                <w:sz w:val="28"/>
                <w:szCs w:val="28"/>
              </w:rPr>
              <w:t>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846BFD" w:rsidRDefault="00846BFD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 nettoyage est à renforcer dans la réserve et derrière les palettes.</w:t>
            </w:r>
          </w:p>
          <w:p w:rsidR="00ED352B" w:rsidRPr="009E3E5D" w:rsidRDefault="00846BFD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Etat d’usure avancé au niveau du sol et des murs</w:t>
            </w:r>
            <w:r w:rsidR="00986CA0">
              <w:rPr>
                <w:sz w:val="28"/>
                <w:szCs w:val="28"/>
              </w:rPr>
              <w:t xml:space="preserve"> 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Pr="009E3E5D" w:rsidRDefault="00846BFD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Usé mais propre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846BFD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Globalement satisfaisant, manque de badge et de cravate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986CA0" w:rsidRDefault="00ED352B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Réserve assez étroite</w:t>
            </w:r>
            <w:r w:rsidR="00986CA0">
              <w:rPr>
                <w:sz w:val="28"/>
                <w:szCs w:val="28"/>
              </w:rPr>
              <w:t>.</w:t>
            </w:r>
          </w:p>
          <w:p w:rsidR="001906BB" w:rsidRDefault="00846BFD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Décollement du revêtement du sol dans les chambres froides. Les murs deviennent écaillés.</w:t>
            </w:r>
          </w:p>
          <w:p w:rsidR="00846BFD" w:rsidRPr="009E3E5D" w:rsidRDefault="00846BFD" w:rsidP="00190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 planchers de certains meubles sont décollés et les températures ne sont pas assez basses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1906BB" w:rsidRPr="00846BFD" w:rsidRDefault="00846BFD" w:rsidP="00846BFD">
            <w:pPr>
              <w:rPr>
                <w:sz w:val="28"/>
                <w:szCs w:val="28"/>
              </w:rPr>
            </w:pPr>
            <w:r w:rsidRPr="00846BFD">
              <w:rPr>
                <w:sz w:val="28"/>
                <w:szCs w:val="28"/>
              </w:rPr>
              <w:t>Dépassement de la DLUO de 2 sacs de légumes surgelés dans la chambre froides des PLS</w:t>
            </w:r>
          </w:p>
          <w:p w:rsidR="00846BFD" w:rsidRDefault="00846BFD" w:rsidP="00846B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Absence de zone de retrait identifiée</w:t>
            </w:r>
          </w:p>
          <w:p w:rsidR="00846BFD" w:rsidRPr="00846BFD" w:rsidRDefault="00846BFD" w:rsidP="00846BFD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Le</w:t>
            </w:r>
            <w:proofErr w:type="gramEnd"/>
            <w:r>
              <w:rPr>
                <w:sz w:val="28"/>
                <w:szCs w:val="28"/>
              </w:rPr>
              <w:t xml:space="preserve"> lave mains de la boulangerie est hor</w:t>
            </w:r>
            <w:bookmarkStart w:id="0" w:name="_GoBack"/>
            <w:bookmarkEnd w:id="0"/>
            <w:r>
              <w:rPr>
                <w:sz w:val="28"/>
                <w:szCs w:val="28"/>
              </w:rPr>
              <w:t>s service</w:t>
            </w: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846BFD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ED352B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846BFD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A10DFA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SS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7F3" w:rsidRDefault="00E357F3" w:rsidP="009E3E5D">
      <w:pPr>
        <w:spacing w:after="0" w:line="240" w:lineRule="auto"/>
      </w:pPr>
      <w:r>
        <w:separator/>
      </w:r>
    </w:p>
  </w:endnote>
  <w:endnote w:type="continuationSeparator" w:id="0">
    <w:p w:rsidR="00E357F3" w:rsidRDefault="00E357F3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7F3" w:rsidRDefault="00E357F3" w:rsidP="009E3E5D">
      <w:pPr>
        <w:spacing w:after="0" w:line="240" w:lineRule="auto"/>
      </w:pPr>
      <w:r>
        <w:separator/>
      </w:r>
    </w:p>
  </w:footnote>
  <w:footnote w:type="continuationSeparator" w:id="0">
    <w:p w:rsidR="00E357F3" w:rsidRDefault="00E357F3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42017"/>
    <w:rsid w:val="0008488C"/>
    <w:rsid w:val="00085D6B"/>
    <w:rsid w:val="000F0F16"/>
    <w:rsid w:val="000F3ADA"/>
    <w:rsid w:val="001039E2"/>
    <w:rsid w:val="00131794"/>
    <w:rsid w:val="00133532"/>
    <w:rsid w:val="00157C2C"/>
    <w:rsid w:val="00164F45"/>
    <w:rsid w:val="001906BB"/>
    <w:rsid w:val="001E55C8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C4583"/>
    <w:rsid w:val="00401E47"/>
    <w:rsid w:val="00466A3E"/>
    <w:rsid w:val="004822AB"/>
    <w:rsid w:val="004A1337"/>
    <w:rsid w:val="004E208F"/>
    <w:rsid w:val="0054024F"/>
    <w:rsid w:val="00577A44"/>
    <w:rsid w:val="00585D6F"/>
    <w:rsid w:val="00617C05"/>
    <w:rsid w:val="00701A6E"/>
    <w:rsid w:val="00730F9D"/>
    <w:rsid w:val="007E602A"/>
    <w:rsid w:val="00846BFD"/>
    <w:rsid w:val="00854252"/>
    <w:rsid w:val="008D24D7"/>
    <w:rsid w:val="00976409"/>
    <w:rsid w:val="00986CA0"/>
    <w:rsid w:val="009E3E5D"/>
    <w:rsid w:val="009F5FE4"/>
    <w:rsid w:val="00A10DFA"/>
    <w:rsid w:val="00A11194"/>
    <w:rsid w:val="00AA4C4A"/>
    <w:rsid w:val="00AA6692"/>
    <w:rsid w:val="00AC4D3C"/>
    <w:rsid w:val="00BC0634"/>
    <w:rsid w:val="00C72D65"/>
    <w:rsid w:val="00CE39FD"/>
    <w:rsid w:val="00CF32D3"/>
    <w:rsid w:val="00D021B7"/>
    <w:rsid w:val="00D46F5E"/>
    <w:rsid w:val="00DA0C2D"/>
    <w:rsid w:val="00DB1EFF"/>
    <w:rsid w:val="00DB3099"/>
    <w:rsid w:val="00E043A4"/>
    <w:rsid w:val="00E357F3"/>
    <w:rsid w:val="00E53132"/>
    <w:rsid w:val="00E77AEA"/>
    <w:rsid w:val="00E96E54"/>
    <w:rsid w:val="00EC0AD5"/>
    <w:rsid w:val="00ED352B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MH-Quali Consult</cp:lastModifiedBy>
  <cp:revision>3</cp:revision>
  <cp:lastPrinted>2016-05-07T09:13:00Z</cp:lastPrinted>
  <dcterms:created xsi:type="dcterms:W3CDTF">2017-06-13T08:17:00Z</dcterms:created>
  <dcterms:modified xsi:type="dcterms:W3CDTF">2017-07-31T18:31:00Z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60108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