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bookmarkStart w:id="0" w:name="_GoBack" w:colFirst="1" w:colLast="1"/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312886" w:rsidP="00312886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Carrefour </w:t>
            </w:r>
            <w:proofErr w:type="spellStart"/>
            <w:r w:rsidRPr="00984A96">
              <w:rPr>
                <w:sz w:val="28"/>
                <w:szCs w:val="28"/>
              </w:rPr>
              <w:t>Market</w:t>
            </w:r>
            <w:proofErr w:type="spellEnd"/>
            <w:r w:rsidR="00C15C46" w:rsidRPr="00984A96">
              <w:rPr>
                <w:sz w:val="28"/>
                <w:szCs w:val="28"/>
              </w:rPr>
              <w:t xml:space="preserve"> </w:t>
            </w:r>
            <w:proofErr w:type="spellStart"/>
            <w:r w:rsidR="00C615FD">
              <w:rPr>
                <w:sz w:val="28"/>
                <w:szCs w:val="28"/>
              </w:rPr>
              <w:t>Mégrine</w:t>
            </w:r>
            <w:proofErr w:type="spellEnd"/>
            <w:r w:rsidR="00C615FD">
              <w:rPr>
                <w:sz w:val="28"/>
                <w:szCs w:val="28"/>
              </w:rPr>
              <w:t xml:space="preserve"> Saint </w:t>
            </w:r>
            <w:proofErr w:type="spellStart"/>
            <w:r w:rsidR="00C615FD">
              <w:rPr>
                <w:sz w:val="28"/>
                <w:szCs w:val="28"/>
              </w:rPr>
              <w:t>Gobain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C615FD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septembre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F50046">
        <w:trPr>
          <w:trHeight w:val="72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512EB5" w:rsidRPr="00984A96" w:rsidRDefault="001F0A2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et rangé</w:t>
            </w:r>
          </w:p>
        </w:tc>
      </w:tr>
      <w:tr w:rsidR="009E3E5D" w:rsidRPr="009E3E5D" w:rsidTr="001F0A21">
        <w:trPr>
          <w:trHeight w:val="40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EE4930" w:rsidRPr="00984A96" w:rsidRDefault="00EE4930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A6945" w:rsidRPr="00984A96" w:rsidRDefault="003B7272" w:rsidP="003A6945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charte vestimentaire était respectée</w:t>
            </w:r>
            <w:r w:rsidR="000A1723" w:rsidRPr="00984A96">
              <w:rPr>
                <w:sz w:val="28"/>
                <w:szCs w:val="28"/>
              </w:rPr>
              <w:t xml:space="preserve"> </w:t>
            </w:r>
            <w:r w:rsidR="001F0A21">
              <w:rPr>
                <w:sz w:val="28"/>
                <w:szCs w:val="28"/>
              </w:rPr>
              <w:t xml:space="preserve">pour tous les </w:t>
            </w:r>
            <w:r w:rsidR="003A6945" w:rsidRPr="00984A96">
              <w:rPr>
                <w:sz w:val="28"/>
                <w:szCs w:val="28"/>
              </w:rPr>
              <w:t>employés.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A6945" w:rsidRDefault="003A6945" w:rsidP="003B727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L’état </w:t>
            </w:r>
            <w:r w:rsidR="00984A96" w:rsidRPr="00984A96">
              <w:rPr>
                <w:sz w:val="28"/>
                <w:szCs w:val="28"/>
              </w:rPr>
              <w:t>général des locaux était satisfaisant</w:t>
            </w:r>
            <w:r w:rsidRPr="00984A96">
              <w:rPr>
                <w:sz w:val="28"/>
                <w:szCs w:val="28"/>
              </w:rPr>
              <w:t>.</w:t>
            </w:r>
          </w:p>
          <w:p w:rsidR="00C615FD" w:rsidRDefault="00C615FD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 la majorité des chambres froides et des locaux, la peinture du sol était écaillée.</w:t>
            </w:r>
          </w:p>
          <w:p w:rsidR="001F0A21" w:rsidRDefault="001F0A21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traces d’humidité au plafond de la zone de vente.</w:t>
            </w:r>
          </w:p>
          <w:p w:rsidR="001F0A21" w:rsidRDefault="001F0A21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Certaines lampes n’étaient pas fonctionnelles.</w:t>
            </w:r>
          </w:p>
          <w:p w:rsidR="001F0A21" w:rsidRPr="009E3E5D" w:rsidRDefault="001F0A21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quai de réception n’était pas protégé.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2748C" w:rsidRDefault="001F0A21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d’un grattoir métallique pour les opérations de nettoyage dans le rayon traiteur.</w:t>
            </w:r>
          </w:p>
          <w:p w:rsidR="001F0A21" w:rsidRPr="009E3E5D" w:rsidRDefault="00C615FD" w:rsidP="007E4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des ouvertures au plafond de la réserve PGC.</w:t>
            </w:r>
          </w:p>
        </w:tc>
      </w:tr>
      <w:bookmarkEnd w:id="0"/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D0" w:rsidRDefault="002E6CD0" w:rsidP="009E3E5D">
      <w:pPr>
        <w:spacing w:after="0" w:line="240" w:lineRule="auto"/>
      </w:pPr>
      <w:r>
        <w:separator/>
      </w:r>
    </w:p>
  </w:endnote>
  <w:endnote w:type="continuationSeparator" w:id="0">
    <w:p w:rsidR="002E6CD0" w:rsidRDefault="002E6CD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D0" w:rsidRDefault="002E6CD0" w:rsidP="009E3E5D">
      <w:pPr>
        <w:spacing w:after="0" w:line="240" w:lineRule="auto"/>
      </w:pPr>
      <w:r>
        <w:separator/>
      </w:r>
    </w:p>
  </w:footnote>
  <w:footnote w:type="continuationSeparator" w:id="0">
    <w:p w:rsidR="002E6CD0" w:rsidRDefault="002E6CD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8488C"/>
    <w:rsid w:val="00085D6B"/>
    <w:rsid w:val="000A1723"/>
    <w:rsid w:val="000F0F16"/>
    <w:rsid w:val="000F3ADA"/>
    <w:rsid w:val="000F7A3D"/>
    <w:rsid w:val="001033AD"/>
    <w:rsid w:val="001039E2"/>
    <w:rsid w:val="00131794"/>
    <w:rsid w:val="00133532"/>
    <w:rsid w:val="00157C2C"/>
    <w:rsid w:val="00194ED1"/>
    <w:rsid w:val="001D384C"/>
    <w:rsid w:val="001F0A21"/>
    <w:rsid w:val="002142D8"/>
    <w:rsid w:val="002235DE"/>
    <w:rsid w:val="002B5F5A"/>
    <w:rsid w:val="002E6CD0"/>
    <w:rsid w:val="002F7819"/>
    <w:rsid w:val="00312886"/>
    <w:rsid w:val="00322573"/>
    <w:rsid w:val="0032748C"/>
    <w:rsid w:val="00335B8C"/>
    <w:rsid w:val="003721C5"/>
    <w:rsid w:val="00384C18"/>
    <w:rsid w:val="00386841"/>
    <w:rsid w:val="00390FEF"/>
    <w:rsid w:val="003A6945"/>
    <w:rsid w:val="003B7272"/>
    <w:rsid w:val="003C4583"/>
    <w:rsid w:val="003F5811"/>
    <w:rsid w:val="00401E47"/>
    <w:rsid w:val="00405314"/>
    <w:rsid w:val="004822AB"/>
    <w:rsid w:val="004A1337"/>
    <w:rsid w:val="004E208F"/>
    <w:rsid w:val="00512EB5"/>
    <w:rsid w:val="00537CBF"/>
    <w:rsid w:val="0054024F"/>
    <w:rsid w:val="00544912"/>
    <w:rsid w:val="00550A24"/>
    <w:rsid w:val="00577A44"/>
    <w:rsid w:val="00585D6F"/>
    <w:rsid w:val="005A4A7B"/>
    <w:rsid w:val="005F51C1"/>
    <w:rsid w:val="00617C05"/>
    <w:rsid w:val="00701A6E"/>
    <w:rsid w:val="007E4972"/>
    <w:rsid w:val="007E602A"/>
    <w:rsid w:val="00854252"/>
    <w:rsid w:val="008D24D7"/>
    <w:rsid w:val="008F0A51"/>
    <w:rsid w:val="00976409"/>
    <w:rsid w:val="00984A96"/>
    <w:rsid w:val="009E3E5D"/>
    <w:rsid w:val="009F5FE4"/>
    <w:rsid w:val="00A11194"/>
    <w:rsid w:val="00AA4C4A"/>
    <w:rsid w:val="00AA6692"/>
    <w:rsid w:val="00AC4D3C"/>
    <w:rsid w:val="00AC5005"/>
    <w:rsid w:val="00B117CE"/>
    <w:rsid w:val="00B42E51"/>
    <w:rsid w:val="00B54B4D"/>
    <w:rsid w:val="00BC0634"/>
    <w:rsid w:val="00BD0FFF"/>
    <w:rsid w:val="00C15C46"/>
    <w:rsid w:val="00C546AD"/>
    <w:rsid w:val="00C615FD"/>
    <w:rsid w:val="00C72D65"/>
    <w:rsid w:val="00C90692"/>
    <w:rsid w:val="00CF32D3"/>
    <w:rsid w:val="00D021B7"/>
    <w:rsid w:val="00D15A18"/>
    <w:rsid w:val="00D46F5E"/>
    <w:rsid w:val="00D922C6"/>
    <w:rsid w:val="00DA0C2D"/>
    <w:rsid w:val="00DB1EFF"/>
    <w:rsid w:val="00DB3099"/>
    <w:rsid w:val="00DE49A4"/>
    <w:rsid w:val="00E043A4"/>
    <w:rsid w:val="00E16E2C"/>
    <w:rsid w:val="00E53132"/>
    <w:rsid w:val="00E7050D"/>
    <w:rsid w:val="00E77AEA"/>
    <w:rsid w:val="00E84C34"/>
    <w:rsid w:val="00EC0AD5"/>
    <w:rsid w:val="00ED7BBF"/>
    <w:rsid w:val="00EE2969"/>
    <w:rsid w:val="00EE4930"/>
    <w:rsid w:val="00EE5F8D"/>
    <w:rsid w:val="00F5004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Quali-Consult-HB</cp:lastModifiedBy>
  <cp:revision>24</cp:revision>
  <cp:lastPrinted>2016-05-07T09:13:00Z</cp:lastPrinted>
  <dcterms:created xsi:type="dcterms:W3CDTF">2016-10-21T10:40:00Z</dcterms:created>
  <dcterms:modified xsi:type="dcterms:W3CDTF">2017-09-07T13:44:00Z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60258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