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FF2A21" w:rsidP="00281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 w:rsidR="00281F67">
              <w:rPr>
                <w:sz w:val="28"/>
                <w:szCs w:val="28"/>
              </w:rPr>
              <w:t>Ennasr</w:t>
            </w:r>
            <w:proofErr w:type="spellEnd"/>
            <w:r w:rsidR="00281F67">
              <w:rPr>
                <w:sz w:val="28"/>
                <w:szCs w:val="28"/>
              </w:rPr>
              <w:t xml:space="preserve"> 1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281F67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juillet</w:t>
            </w:r>
            <w:r w:rsidR="00FF2A21">
              <w:rPr>
                <w:sz w:val="28"/>
                <w:szCs w:val="28"/>
              </w:rPr>
              <w:t xml:space="preserve"> 2017</w:t>
            </w:r>
          </w:p>
        </w:tc>
      </w:tr>
      <w:tr w:rsidR="00BD145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Propreté générale satisfaisante.</w:t>
            </w:r>
          </w:p>
        </w:tc>
      </w:tr>
      <w:tr w:rsidR="00BD145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Propreté générale satisfaisante.</w:t>
            </w:r>
          </w:p>
        </w:tc>
      </w:tr>
      <w:tr w:rsidR="00BD145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charte vestimentaire </w:t>
            </w:r>
            <w:r w:rsidR="00CA0622">
              <w:rPr>
                <w:sz w:val="28"/>
                <w:szCs w:val="28"/>
              </w:rPr>
              <w:t>était</w:t>
            </w:r>
            <w:bookmarkStart w:id="0" w:name="_GoBack"/>
            <w:bookmarkEnd w:id="0"/>
            <w:r w:rsidR="00CA0622">
              <w:rPr>
                <w:sz w:val="28"/>
                <w:szCs w:val="28"/>
              </w:rPr>
              <w:t xml:space="preserve"> respectée.</w:t>
            </w:r>
          </w:p>
        </w:tc>
      </w:tr>
      <w:tr w:rsidR="00BD145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BD1450" w:rsidRDefault="00CA0622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des fissures</w:t>
            </w:r>
            <w:r w:rsidR="00BD1450">
              <w:rPr>
                <w:sz w:val="28"/>
                <w:szCs w:val="28"/>
              </w:rPr>
              <w:t xml:space="preserve"> au niveau</w:t>
            </w:r>
            <w:r w:rsidR="00BD1450">
              <w:rPr>
                <w:sz w:val="28"/>
                <w:szCs w:val="28"/>
              </w:rPr>
              <w:t xml:space="preserve"> du sol du magasin.</w:t>
            </w:r>
          </w:p>
          <w:p w:rsidR="00BD1450" w:rsidRDefault="00BD1450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meubles hauts des aliments surgelés et des glaces étaient en panne.</w:t>
            </w:r>
          </w:p>
          <w:p w:rsidR="00BD1450" w:rsidRPr="009E3E5D" w:rsidRDefault="00BD1450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quelques lampes pour les meubles d’exposition PLS.</w:t>
            </w:r>
          </w:p>
        </w:tc>
      </w:tr>
      <w:tr w:rsidR="00BD145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BD1450" w:rsidRPr="009E3E5D" w:rsidRDefault="00CA0622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Stockage des aliments dans les casiers au niveau des vestiaires des femmes.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C9342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C8D" w:rsidRDefault="008B5C8D" w:rsidP="009E3E5D">
      <w:pPr>
        <w:spacing w:after="0" w:line="240" w:lineRule="auto"/>
      </w:pPr>
      <w:r>
        <w:separator/>
      </w:r>
    </w:p>
  </w:endnote>
  <w:endnote w:type="continuationSeparator" w:id="0">
    <w:p w:rsidR="008B5C8D" w:rsidRDefault="008B5C8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C8D" w:rsidRDefault="008B5C8D" w:rsidP="009E3E5D">
      <w:pPr>
        <w:spacing w:after="0" w:line="240" w:lineRule="auto"/>
      </w:pPr>
      <w:r>
        <w:separator/>
      </w:r>
    </w:p>
  </w:footnote>
  <w:footnote w:type="continuationSeparator" w:id="0">
    <w:p w:rsidR="008B5C8D" w:rsidRDefault="008B5C8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81F67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81F67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E35F4"/>
    <w:rsid w:val="00701A6E"/>
    <w:rsid w:val="007E602A"/>
    <w:rsid w:val="00854252"/>
    <w:rsid w:val="00891BAB"/>
    <w:rsid w:val="008B5C8D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BD1450"/>
    <w:rsid w:val="00C72D65"/>
    <w:rsid w:val="00C93420"/>
    <w:rsid w:val="00CA0622"/>
    <w:rsid w:val="00CF32D3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</cp:lastModifiedBy>
  <cp:revision>10</cp:revision>
  <cp:lastPrinted>2016-05-07T09:13:00Z</cp:lastPrinted>
  <dcterms:created xsi:type="dcterms:W3CDTF">2016-10-21T10:40:00Z</dcterms:created>
  <dcterms:modified xsi:type="dcterms:W3CDTF">2017-07-08T10:27:00Z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59649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